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88EB" w14:textId="77777777" w:rsidR="002F7C25" w:rsidRPr="0074112A" w:rsidRDefault="0074112A" w:rsidP="00E260EC">
      <w:pPr>
        <w:rPr>
          <w:b/>
          <w:bCs/>
        </w:rPr>
      </w:pPr>
      <w:r w:rsidRPr="0074112A">
        <w:rPr>
          <w:b/>
          <w:bCs/>
        </w:rPr>
        <w:t xml:space="preserve">TRÁVNÍKY, bytové družstvo, Otrokovice, Příčná 1541, PSČ 765 02, IČ: 00048852 </w:t>
      </w:r>
    </w:p>
    <w:p w14:paraId="37359037" w14:textId="16B34AF0" w:rsidR="0074112A" w:rsidRDefault="0074112A" w:rsidP="00E260EC">
      <w:r>
        <w:t xml:space="preserve">zapsané v obchodním rejstříku u Krajského soudu v Brně, </w:t>
      </w:r>
      <w:proofErr w:type="spellStart"/>
      <w:r>
        <w:t>sp.zn</w:t>
      </w:r>
      <w:proofErr w:type="spellEnd"/>
      <w:r>
        <w:t xml:space="preserve">. </w:t>
      </w:r>
      <w:proofErr w:type="spellStart"/>
      <w:r>
        <w:t>DrXXXIV</w:t>
      </w:r>
      <w:proofErr w:type="spellEnd"/>
      <w:r>
        <w:t xml:space="preserve"> 54 </w:t>
      </w:r>
      <w:r w:rsidR="00310AEC">
        <w:t>(dále jen „družstvo</w:t>
      </w:r>
      <w:proofErr w:type="gramStart"/>
      <w:r w:rsidR="00310AEC">
        <w:t>“ )</w:t>
      </w:r>
      <w:proofErr w:type="gramEnd"/>
      <w:r w:rsidR="00310AEC">
        <w:t xml:space="preserve"> </w:t>
      </w:r>
    </w:p>
    <w:p w14:paraId="1CEA5697" w14:textId="77777777" w:rsidR="0074112A" w:rsidRDefault="0074112A" w:rsidP="00E260EC"/>
    <w:p w14:paraId="650892B4" w14:textId="77777777" w:rsidR="0074112A" w:rsidRDefault="0074112A" w:rsidP="00E260EC">
      <w:r>
        <w:t xml:space="preserve">Bankovní </w:t>
      </w:r>
      <w:proofErr w:type="gramStart"/>
      <w:r>
        <w:t>spojení :</w:t>
      </w:r>
      <w:proofErr w:type="gramEnd"/>
      <w:r>
        <w:t xml:space="preserve"> ČSOB, a.s. </w:t>
      </w:r>
    </w:p>
    <w:p w14:paraId="14F0F7E8" w14:textId="77777777" w:rsidR="0074112A" w:rsidRDefault="0074112A" w:rsidP="00E260EC">
      <w:r>
        <w:t xml:space="preserve">Číslo </w:t>
      </w:r>
      <w:proofErr w:type="gramStart"/>
      <w:r>
        <w:t>účtu :</w:t>
      </w:r>
      <w:proofErr w:type="gramEnd"/>
      <w:r>
        <w:t xml:space="preserve"> 1453503/300 </w:t>
      </w:r>
    </w:p>
    <w:p w14:paraId="1D782E04" w14:textId="331067FB" w:rsidR="0074112A" w:rsidRDefault="0074112A" w:rsidP="00E260EC">
      <w:r>
        <w:t xml:space="preserve">Jsme plátci daně z přidané hodnoty </w:t>
      </w:r>
    </w:p>
    <w:p w14:paraId="268A081A" w14:textId="18E6409D" w:rsidR="0074112A" w:rsidRDefault="0074112A" w:rsidP="00E260EC">
      <w:r>
        <w:tab/>
      </w:r>
      <w:r>
        <w:tab/>
      </w:r>
      <w:r>
        <w:tab/>
      </w:r>
      <w:r>
        <w:tab/>
      </w:r>
      <w:r>
        <w:tab/>
      </w:r>
      <w:r>
        <w:tab/>
      </w:r>
      <w:r w:rsidR="007D64F2">
        <w:t xml:space="preserve">           Delegát</w:t>
      </w:r>
    </w:p>
    <w:p w14:paraId="18658D36" w14:textId="5BEA1EFC" w:rsidR="0074112A" w:rsidRDefault="0074112A" w:rsidP="00E260EC"/>
    <w:p w14:paraId="75F61A11" w14:textId="37908707" w:rsidR="004D00DE" w:rsidRDefault="00B044E0" w:rsidP="004D00D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17F3D8" w14:textId="4FCE880E" w:rsidR="004D00DE" w:rsidRDefault="00022199" w:rsidP="004D00D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</w:p>
    <w:p w14:paraId="6BEC7C25" w14:textId="40E83BB3" w:rsidR="0074112A" w:rsidRDefault="00E91DBF" w:rsidP="00E260EC">
      <w:r>
        <w:t xml:space="preserve"> </w:t>
      </w:r>
      <w:r w:rsidR="0074112A">
        <w:tab/>
        <w:t xml:space="preserve">   </w:t>
      </w:r>
      <w:r w:rsidR="004D00DE">
        <w:t xml:space="preserve">                 </w:t>
      </w:r>
      <w:proofErr w:type="gramStart"/>
      <w:r w:rsidR="0074112A">
        <w:t>Vyřizuje :</w:t>
      </w:r>
      <w:proofErr w:type="gramEnd"/>
      <w:r w:rsidR="0074112A">
        <w:t xml:space="preserve"> </w:t>
      </w:r>
      <w:r w:rsidR="0074112A">
        <w:tab/>
      </w:r>
      <w:r w:rsidR="0074112A">
        <w:tab/>
        <w:t xml:space="preserve">   Telefon: </w:t>
      </w:r>
      <w:r w:rsidR="0074112A">
        <w:tab/>
      </w:r>
      <w:r w:rsidR="0074112A">
        <w:tab/>
        <w:t xml:space="preserve">Email :  </w:t>
      </w:r>
    </w:p>
    <w:p w14:paraId="6C3A0F8F" w14:textId="5F4CA4DC" w:rsidR="0074112A" w:rsidRDefault="00CA3C49" w:rsidP="00E260EC">
      <w:r>
        <w:t xml:space="preserve">                                Bukovjanová                     577116404              sekretariat@travnikybd.cz</w:t>
      </w:r>
    </w:p>
    <w:p w14:paraId="0B4A4075" w14:textId="77777777" w:rsidR="00A6390F" w:rsidRDefault="00A6390F" w:rsidP="00E260EC"/>
    <w:p w14:paraId="32FCAE4B" w14:textId="6A87475D" w:rsidR="00022199" w:rsidRPr="004D00DE" w:rsidRDefault="0074112A" w:rsidP="004D00DE">
      <w:pPr>
        <w:rPr>
          <w:rFonts w:cs="Times New Roman"/>
          <w:bCs/>
          <w:color w:val="000000" w:themeColor="text1"/>
          <w:szCs w:val="24"/>
        </w:rPr>
      </w:pPr>
      <w:proofErr w:type="gramStart"/>
      <w:r>
        <w:t>Věc :</w:t>
      </w:r>
      <w:proofErr w:type="gramEnd"/>
      <w:r>
        <w:t xml:space="preserve"> </w:t>
      </w:r>
      <w:r w:rsidR="004D00DE" w:rsidRPr="00022199">
        <w:rPr>
          <w:rFonts w:cs="Times New Roman"/>
          <w:b/>
          <w:color w:val="000000" w:themeColor="text1"/>
          <w:szCs w:val="24"/>
          <w:u w:val="single"/>
        </w:rPr>
        <w:t xml:space="preserve">Výzva </w:t>
      </w:r>
      <w:bookmarkStart w:id="0" w:name="_Hlk52788616"/>
      <w:r w:rsidR="004D00DE" w:rsidRPr="00022199">
        <w:rPr>
          <w:rFonts w:cs="Times New Roman"/>
          <w:b/>
          <w:color w:val="000000" w:themeColor="text1"/>
          <w:szCs w:val="24"/>
          <w:u w:val="single"/>
        </w:rPr>
        <w:t xml:space="preserve">k rozhodnutí </w:t>
      </w:r>
      <w:bookmarkEnd w:id="0"/>
      <w:r w:rsidR="004D00DE" w:rsidRPr="00022199">
        <w:rPr>
          <w:rFonts w:cs="Times New Roman"/>
          <w:b/>
          <w:color w:val="000000" w:themeColor="text1"/>
          <w:szCs w:val="24"/>
          <w:u w:val="single"/>
        </w:rPr>
        <w:t xml:space="preserve">„per rollam“ delegátů </w:t>
      </w:r>
      <w:r w:rsidR="00D7674A" w:rsidRPr="00022199">
        <w:rPr>
          <w:rFonts w:cs="Times New Roman"/>
          <w:b/>
          <w:color w:val="000000" w:themeColor="text1"/>
          <w:szCs w:val="24"/>
          <w:u w:val="single"/>
        </w:rPr>
        <w:t>družstva</w:t>
      </w:r>
      <w:r w:rsidR="00D7674A">
        <w:rPr>
          <w:rFonts w:cs="Times New Roman"/>
          <w:b/>
          <w:color w:val="000000" w:themeColor="text1"/>
          <w:szCs w:val="24"/>
        </w:rPr>
        <w:t xml:space="preserve"> </w:t>
      </w:r>
      <w:r w:rsidR="004D00DE" w:rsidRPr="004D00DE">
        <w:rPr>
          <w:rFonts w:cs="Times New Roman"/>
          <w:bCs/>
          <w:color w:val="000000" w:themeColor="text1"/>
          <w:szCs w:val="24"/>
        </w:rPr>
        <w:t xml:space="preserve"> </w:t>
      </w:r>
    </w:p>
    <w:p w14:paraId="12FC7E8F" w14:textId="77777777" w:rsidR="004D00DE" w:rsidRPr="004D00DE" w:rsidRDefault="004D00DE" w:rsidP="004D00DE">
      <w:pPr>
        <w:spacing w:after="0" w:line="240" w:lineRule="auto"/>
        <w:jc w:val="center"/>
        <w:rPr>
          <w:rFonts w:asciiTheme="minorHAnsi" w:hAnsiTheme="minorHAnsi"/>
          <w:bCs/>
          <w:color w:val="000000" w:themeColor="text1"/>
          <w:sz w:val="22"/>
        </w:rPr>
      </w:pPr>
    </w:p>
    <w:p w14:paraId="6ABC51B1" w14:textId="62C9B272" w:rsidR="00022199" w:rsidRPr="00D4335D" w:rsidRDefault="004D00DE" w:rsidP="004D00DE">
      <w:pPr>
        <w:spacing w:after="160"/>
        <w:rPr>
          <w:rFonts w:cs="Times New Roman"/>
          <w:color w:val="1F3864" w:themeColor="accent1" w:themeShade="80"/>
          <w:szCs w:val="24"/>
        </w:rPr>
      </w:pPr>
      <w:r w:rsidRPr="004D00DE">
        <w:rPr>
          <w:rFonts w:cs="Times New Roman"/>
          <w:szCs w:val="24"/>
        </w:rPr>
        <w:t>Vážen</w:t>
      </w:r>
      <w:r w:rsidR="00022199">
        <w:rPr>
          <w:rFonts w:cs="Times New Roman"/>
          <w:szCs w:val="24"/>
        </w:rPr>
        <w:t>ý</w:t>
      </w:r>
      <w:r w:rsidRPr="004D00DE">
        <w:rPr>
          <w:rFonts w:cs="Times New Roman"/>
          <w:szCs w:val="24"/>
        </w:rPr>
        <w:t xml:space="preserve"> </w:t>
      </w:r>
      <w:r w:rsidRPr="004D00DE">
        <w:rPr>
          <w:rFonts w:cs="Times New Roman"/>
          <w:color w:val="1F3864" w:themeColor="accent1" w:themeShade="80"/>
          <w:szCs w:val="24"/>
        </w:rPr>
        <w:t>delegá</w:t>
      </w:r>
      <w:r w:rsidR="00022199">
        <w:rPr>
          <w:rFonts w:cs="Times New Roman"/>
          <w:color w:val="1F3864" w:themeColor="accent1" w:themeShade="80"/>
          <w:szCs w:val="24"/>
        </w:rPr>
        <w:t xml:space="preserve">te </w:t>
      </w:r>
      <w:r w:rsidRPr="004D00DE">
        <w:rPr>
          <w:rFonts w:cs="Times New Roman"/>
          <w:color w:val="1F3864" w:themeColor="accent1" w:themeShade="80"/>
          <w:szCs w:val="24"/>
        </w:rPr>
        <w:t xml:space="preserve">družstva, </w:t>
      </w:r>
    </w:p>
    <w:p w14:paraId="59B11DA6" w14:textId="77777777" w:rsidR="004D00DE" w:rsidRPr="004D00DE" w:rsidRDefault="004D00DE" w:rsidP="004D00DE">
      <w:pPr>
        <w:spacing w:after="160"/>
        <w:jc w:val="both"/>
        <w:rPr>
          <w:rFonts w:cs="Times New Roman"/>
          <w:b/>
          <w:szCs w:val="24"/>
        </w:rPr>
      </w:pPr>
      <w:r w:rsidRPr="004D00DE">
        <w:rPr>
          <w:rFonts w:cs="Times New Roman"/>
          <w:szCs w:val="24"/>
        </w:rPr>
        <w:t xml:space="preserve">vzhledem k současné mimořádné situaci ohrožení zdraví </w:t>
      </w:r>
      <w:proofErr w:type="spellStart"/>
      <w:r w:rsidRPr="004D00DE">
        <w:rPr>
          <w:rFonts w:cs="Times New Roman"/>
          <w:szCs w:val="24"/>
        </w:rPr>
        <w:t>koronavirem</w:t>
      </w:r>
      <w:proofErr w:type="spellEnd"/>
      <w:r w:rsidRPr="004D00DE">
        <w:rPr>
          <w:rFonts w:cs="Times New Roman"/>
          <w:szCs w:val="24"/>
        </w:rPr>
        <w:t xml:space="preserve"> na území České </w:t>
      </w:r>
      <w:proofErr w:type="gramStart"/>
      <w:r w:rsidRPr="004D00DE">
        <w:rPr>
          <w:rFonts w:cs="Times New Roman"/>
          <w:szCs w:val="24"/>
        </w:rPr>
        <w:t>republiky  a</w:t>
      </w:r>
      <w:proofErr w:type="gramEnd"/>
      <w:r w:rsidRPr="004D00DE">
        <w:rPr>
          <w:rFonts w:cs="Times New Roman"/>
          <w:szCs w:val="24"/>
        </w:rPr>
        <w:t xml:space="preserve"> s tím souvisejícími mimořádnými opatřeními, </w:t>
      </w:r>
      <w:r w:rsidRPr="004D00DE">
        <w:rPr>
          <w:rFonts w:cs="Times New Roman"/>
          <w:b/>
          <w:szCs w:val="24"/>
        </w:rPr>
        <w:t xml:space="preserve">není možné konat prezenčním způsobem </w:t>
      </w:r>
      <w:r w:rsidRPr="004D00DE">
        <w:rPr>
          <w:rFonts w:cs="Times New Roman"/>
          <w:b/>
          <w:color w:val="000000" w:themeColor="text1"/>
          <w:szCs w:val="24"/>
        </w:rPr>
        <w:t xml:space="preserve">shromáždění delegátů </w:t>
      </w:r>
      <w:r w:rsidRPr="004D00DE">
        <w:rPr>
          <w:rFonts w:cs="Times New Roman"/>
          <w:b/>
          <w:szCs w:val="24"/>
        </w:rPr>
        <w:t xml:space="preserve">družstva, </w:t>
      </w:r>
      <w:r w:rsidRPr="004D00DE">
        <w:rPr>
          <w:rFonts w:cs="Times New Roman"/>
          <w:bCs/>
          <w:szCs w:val="24"/>
        </w:rPr>
        <w:t>které by mohlo rozhodnout o volbě nových členů představenstva družstva, o volbě nových členů kontrolní komise družstva</w:t>
      </w:r>
      <w:r w:rsidRPr="004D00DE">
        <w:rPr>
          <w:rFonts w:cs="Times New Roman"/>
          <w:b/>
          <w:szCs w:val="24"/>
        </w:rPr>
        <w:t xml:space="preserve">.  </w:t>
      </w:r>
    </w:p>
    <w:p w14:paraId="16AEE219" w14:textId="6ECF9C53" w:rsidR="00CE6780" w:rsidRPr="00D4335D" w:rsidRDefault="004D00DE" w:rsidP="004D00DE">
      <w:pPr>
        <w:spacing w:after="160"/>
        <w:jc w:val="both"/>
        <w:rPr>
          <w:rFonts w:cs="Times New Roman"/>
          <w:color w:val="000000" w:themeColor="text1"/>
          <w:szCs w:val="24"/>
        </w:rPr>
      </w:pPr>
      <w:r w:rsidRPr="004D00DE">
        <w:rPr>
          <w:rFonts w:cs="Times New Roman"/>
          <w:szCs w:val="24"/>
        </w:rPr>
        <w:t xml:space="preserve">Ustanovení § 18 odst. 2 a § 19 zákona č. 191/2020 Sb. </w:t>
      </w:r>
      <w:r w:rsidRPr="004D00DE">
        <w:rPr>
          <w:rFonts w:cs="Times New Roman"/>
          <w:color w:val="000000" w:themeColor="text1"/>
          <w:szCs w:val="24"/>
        </w:rPr>
        <w:t xml:space="preserve">ve spojení s ustanovením § 652 a násl. zákona č. 90/2012 Sb. za podmínek schválených představenstvem družstva dne 13.4.2021 za této situace </w:t>
      </w:r>
      <w:r w:rsidRPr="004D00DE">
        <w:rPr>
          <w:rFonts w:cs="Times New Roman"/>
          <w:b/>
          <w:bCs/>
          <w:color w:val="000000" w:themeColor="text1"/>
          <w:szCs w:val="24"/>
        </w:rPr>
        <w:t xml:space="preserve">umožňuje rozhodovat delegátům družstva mimo zasedání </w:t>
      </w:r>
      <w:r w:rsidRPr="004D00DE">
        <w:rPr>
          <w:rFonts w:cs="Times New Roman"/>
          <w:color w:val="000000" w:themeColor="text1"/>
          <w:szCs w:val="24"/>
        </w:rPr>
        <w:t xml:space="preserve">v písemné formě (per rollam). </w:t>
      </w:r>
    </w:p>
    <w:p w14:paraId="656B16A0" w14:textId="77777777" w:rsidR="004D00DE" w:rsidRPr="004D00DE" w:rsidRDefault="004D00DE" w:rsidP="004D00DE">
      <w:pPr>
        <w:spacing w:after="160"/>
        <w:jc w:val="both"/>
        <w:rPr>
          <w:rFonts w:cs="Times New Roman"/>
          <w:szCs w:val="24"/>
        </w:rPr>
      </w:pPr>
      <w:r w:rsidRPr="004D00DE">
        <w:rPr>
          <w:rFonts w:cs="Times New Roman"/>
          <w:szCs w:val="24"/>
        </w:rPr>
        <w:t xml:space="preserve">Z toho důvodu se na Vás obrací </w:t>
      </w:r>
      <w:r w:rsidRPr="004D00DE">
        <w:rPr>
          <w:rFonts w:cs="Times New Roman"/>
          <w:color w:val="000000" w:themeColor="text1"/>
          <w:szCs w:val="24"/>
        </w:rPr>
        <w:t>představenstvo</w:t>
      </w:r>
      <w:r w:rsidRPr="004D00DE">
        <w:rPr>
          <w:rFonts w:cs="Times New Roman"/>
          <w:color w:val="0070C0"/>
          <w:szCs w:val="24"/>
        </w:rPr>
        <w:t xml:space="preserve"> </w:t>
      </w:r>
      <w:r w:rsidRPr="004D00DE">
        <w:rPr>
          <w:rFonts w:cs="Times New Roman"/>
          <w:szCs w:val="24"/>
        </w:rPr>
        <w:t xml:space="preserve">družstva s následujícím </w:t>
      </w:r>
      <w:r w:rsidRPr="004D00DE">
        <w:rPr>
          <w:rFonts w:cs="Times New Roman"/>
          <w:b/>
          <w:bCs/>
          <w:szCs w:val="24"/>
        </w:rPr>
        <w:t>návrhem rozhodnutí:</w:t>
      </w:r>
      <w:r w:rsidRPr="004D00DE">
        <w:rPr>
          <w:rFonts w:cs="Times New Roman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D00DE" w:rsidRPr="004D00DE" w14:paraId="2AE6BCF9" w14:textId="77777777" w:rsidTr="00E31E18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18FBE09E" w14:textId="77777777" w:rsidR="00CE6780" w:rsidRPr="004D00DE" w:rsidRDefault="00CE6780" w:rsidP="004D00DE">
            <w:p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14:paraId="0C16A14C" w14:textId="77777777" w:rsidR="004D00DE" w:rsidRPr="004D00DE" w:rsidRDefault="004D00DE" w:rsidP="004D00DE">
            <w:p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D00DE">
              <w:rPr>
                <w:rFonts w:cs="Times New Roman"/>
                <w:color w:val="000000" w:themeColor="text1"/>
                <w:szCs w:val="24"/>
              </w:rPr>
              <w:t xml:space="preserve">Shromáždění delegátů TRÁVNÍKY, bytového </w:t>
            </w:r>
            <w:proofErr w:type="gramStart"/>
            <w:r w:rsidRPr="004D00DE">
              <w:rPr>
                <w:rFonts w:cs="Times New Roman"/>
                <w:color w:val="000000" w:themeColor="text1"/>
                <w:szCs w:val="24"/>
              </w:rPr>
              <w:t>družstva  :</w:t>
            </w:r>
            <w:proofErr w:type="gramEnd"/>
            <w:r w:rsidRPr="004D00DE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B36A6D1" w14:textId="77777777" w:rsidR="004D00DE" w:rsidRPr="004D00DE" w:rsidRDefault="004D00DE" w:rsidP="004D00DE">
            <w:pPr>
              <w:spacing w:after="0"/>
              <w:jc w:val="both"/>
              <w:rPr>
                <w:rFonts w:cs="Times New Roman"/>
                <w:szCs w:val="24"/>
              </w:rPr>
            </w:pPr>
          </w:p>
          <w:p w14:paraId="5AAA8155" w14:textId="14F9D211" w:rsidR="004D00DE" w:rsidRPr="004D00DE" w:rsidRDefault="00310AEC" w:rsidP="004D00DE">
            <w:p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a)</w:t>
            </w:r>
            <w:r w:rsidR="004D00DE" w:rsidRPr="004D00DE">
              <w:rPr>
                <w:rFonts w:cs="Times New Roman"/>
                <w:szCs w:val="24"/>
              </w:rPr>
              <w:t>Volí</w:t>
            </w:r>
            <w:proofErr w:type="gramEnd"/>
            <w:r w:rsidR="004D00DE" w:rsidRPr="004D00DE">
              <w:rPr>
                <w:rFonts w:cs="Times New Roman"/>
                <w:szCs w:val="24"/>
              </w:rPr>
              <w:t xml:space="preserve"> následující členy představenstva  </w:t>
            </w:r>
            <w:r w:rsidR="004D00DE" w:rsidRPr="004D00DE">
              <w:rPr>
                <w:rFonts w:cs="Times New Roman"/>
                <w:color w:val="000000" w:themeColor="text1"/>
                <w:szCs w:val="24"/>
              </w:rPr>
              <w:t xml:space="preserve">TRÁVNÍKY, bytového družstva : </w:t>
            </w:r>
          </w:p>
          <w:p w14:paraId="1097A2BA" w14:textId="63CF7954" w:rsidR="004D00DE" w:rsidRDefault="004D00DE" w:rsidP="004D00DE">
            <w:pPr>
              <w:spacing w:after="0"/>
              <w:jc w:val="both"/>
              <w:rPr>
                <w:rFonts w:cs="Times New Roman"/>
                <w:szCs w:val="24"/>
              </w:rPr>
            </w:pPr>
          </w:p>
          <w:p w14:paraId="296E8114" w14:textId="3CFFEB1A" w:rsidR="009D72BC" w:rsidRDefault="00D05393" w:rsidP="00D05393">
            <w:pPr>
              <w:pStyle w:val="Odstavecseseznamem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Ing. Jan Lukeš, </w:t>
            </w:r>
            <w:r w:rsidR="003E2DF1">
              <w:rPr>
                <w:rFonts w:cs="Times New Roman"/>
                <w:szCs w:val="24"/>
              </w:rPr>
              <w:t>Otrokovice</w:t>
            </w:r>
          </w:p>
          <w:p w14:paraId="5101E6D9" w14:textId="70AC5E49" w:rsidR="00D05393" w:rsidRDefault="00D05393" w:rsidP="00D05393">
            <w:pPr>
              <w:pStyle w:val="Odstavecseseznamem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Ing. Jiří </w:t>
            </w:r>
            <w:proofErr w:type="spellStart"/>
            <w:r>
              <w:rPr>
                <w:rFonts w:cs="Times New Roman"/>
                <w:szCs w:val="24"/>
              </w:rPr>
              <w:t>Galečka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r w:rsidR="003E2DF1">
              <w:rPr>
                <w:rFonts w:cs="Times New Roman"/>
                <w:szCs w:val="24"/>
              </w:rPr>
              <w:t>Zlín</w:t>
            </w:r>
          </w:p>
          <w:p w14:paraId="2BACF407" w14:textId="4345D273" w:rsidR="00D05393" w:rsidRDefault="00D05393" w:rsidP="00D05393">
            <w:pPr>
              <w:pStyle w:val="Odstavecseseznamem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Ludmila Peřinová </w:t>
            </w:r>
            <w:proofErr w:type="spellStart"/>
            <w:r>
              <w:rPr>
                <w:rFonts w:cs="Times New Roman"/>
                <w:szCs w:val="24"/>
              </w:rPr>
              <w:t>Oškerová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r w:rsidR="003E2DF1">
              <w:rPr>
                <w:rFonts w:cs="Times New Roman"/>
                <w:szCs w:val="24"/>
              </w:rPr>
              <w:t>Otrokovice</w:t>
            </w:r>
          </w:p>
          <w:p w14:paraId="7F6A4282" w14:textId="5AE98BBC" w:rsidR="00A17E26" w:rsidRDefault="00A17E26" w:rsidP="00D05393">
            <w:pPr>
              <w:pStyle w:val="Odstavecseseznamem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Jiří Matějka, </w:t>
            </w:r>
            <w:r w:rsidR="003E2DF1">
              <w:rPr>
                <w:rFonts w:cs="Times New Roman"/>
                <w:szCs w:val="24"/>
              </w:rPr>
              <w:t>Kvasice</w:t>
            </w:r>
          </w:p>
          <w:p w14:paraId="071C03CE" w14:textId="3A28E21F" w:rsidR="00A17E26" w:rsidRDefault="00A17E26" w:rsidP="00D05393">
            <w:pPr>
              <w:pStyle w:val="Odstavecseseznamem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Marie Anthová, </w:t>
            </w:r>
            <w:r w:rsidR="003E2DF1">
              <w:rPr>
                <w:rFonts w:cs="Times New Roman"/>
                <w:szCs w:val="24"/>
              </w:rPr>
              <w:t>Napajedla</w:t>
            </w:r>
          </w:p>
          <w:p w14:paraId="78E7B868" w14:textId="13FDA8D2" w:rsidR="004D00DE" w:rsidRPr="00A6390F" w:rsidRDefault="000F5FBA" w:rsidP="004D00DE">
            <w:pPr>
              <w:pStyle w:val="Odstavecseseznamem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Josef Bureš, </w:t>
            </w:r>
            <w:r w:rsidR="003E2DF1">
              <w:rPr>
                <w:rFonts w:cs="Times New Roman"/>
                <w:szCs w:val="24"/>
              </w:rPr>
              <w:t>Napajedla</w:t>
            </w:r>
          </w:p>
          <w:p w14:paraId="4CF767B3" w14:textId="77777777" w:rsidR="00CC183F" w:rsidRPr="004D00DE" w:rsidRDefault="00CC183F" w:rsidP="004D00DE">
            <w:pPr>
              <w:spacing w:after="0"/>
              <w:jc w:val="both"/>
              <w:rPr>
                <w:rFonts w:asciiTheme="minorHAnsi" w:hAnsiTheme="minorHAnsi"/>
                <w:sz w:val="22"/>
              </w:rPr>
            </w:pPr>
          </w:p>
          <w:p w14:paraId="228255DE" w14:textId="5EB223FA" w:rsidR="004D00DE" w:rsidRDefault="00310AEC" w:rsidP="004D00DE">
            <w:p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szCs w:val="24"/>
              </w:rPr>
              <w:t>b)</w:t>
            </w:r>
            <w:r w:rsidR="004D00DE" w:rsidRPr="004D00DE">
              <w:rPr>
                <w:rFonts w:cs="Times New Roman"/>
                <w:szCs w:val="24"/>
              </w:rPr>
              <w:t xml:space="preserve"> Volí následující členy kontrolní komise </w:t>
            </w:r>
            <w:r w:rsidR="004D00DE" w:rsidRPr="004D00DE">
              <w:rPr>
                <w:rFonts w:cs="Times New Roman"/>
                <w:color w:val="000000" w:themeColor="text1"/>
                <w:szCs w:val="24"/>
              </w:rPr>
              <w:t xml:space="preserve">TRÁVNÍKY, bytového </w:t>
            </w:r>
            <w:proofErr w:type="gramStart"/>
            <w:r w:rsidR="004D00DE" w:rsidRPr="004D00DE">
              <w:rPr>
                <w:rFonts w:cs="Times New Roman"/>
                <w:color w:val="000000" w:themeColor="text1"/>
                <w:szCs w:val="24"/>
              </w:rPr>
              <w:t>družstva  :</w:t>
            </w:r>
            <w:proofErr w:type="gramEnd"/>
            <w:r w:rsidR="004D00DE" w:rsidRPr="004D00DE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731B179E" w14:textId="7165F484" w:rsidR="00CC183F" w:rsidRDefault="00CC183F" w:rsidP="004D00DE">
            <w:p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14:paraId="6F627059" w14:textId="0A859CA0" w:rsidR="00CC183F" w:rsidRDefault="00CC183F" w:rsidP="00CC183F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Ing. Jan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Huser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="003E2DF1">
              <w:rPr>
                <w:rFonts w:cs="Times New Roman"/>
                <w:color w:val="000000" w:themeColor="text1"/>
                <w:szCs w:val="24"/>
              </w:rPr>
              <w:t>Otrokovice</w:t>
            </w:r>
          </w:p>
          <w:p w14:paraId="794F31D9" w14:textId="23AA1AB9" w:rsidR="00CC183F" w:rsidRDefault="00CC183F" w:rsidP="00CC183F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Ing. Petr Polášek, </w:t>
            </w:r>
            <w:r w:rsidR="003E2DF1">
              <w:rPr>
                <w:rFonts w:cs="Times New Roman"/>
                <w:color w:val="000000" w:themeColor="text1"/>
                <w:szCs w:val="24"/>
              </w:rPr>
              <w:t>Napajedla</w:t>
            </w:r>
          </w:p>
          <w:p w14:paraId="42B29CE4" w14:textId="13ED9A5E" w:rsidR="00CC183F" w:rsidRPr="00CC183F" w:rsidRDefault="00F70762" w:rsidP="00CC183F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Markéta Hrbáčková, </w:t>
            </w:r>
            <w:r w:rsidR="003E2DF1">
              <w:rPr>
                <w:rFonts w:cs="Times New Roman"/>
                <w:color w:val="000000" w:themeColor="text1"/>
                <w:szCs w:val="24"/>
              </w:rPr>
              <w:t>Napajedla</w:t>
            </w:r>
          </w:p>
          <w:p w14:paraId="34FB61E1" w14:textId="77777777" w:rsidR="004D00DE" w:rsidRPr="004D00DE" w:rsidRDefault="004D00DE" w:rsidP="004D00DE">
            <w:pPr>
              <w:spacing w:after="0"/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14:paraId="70EC53D4" w14:textId="77777777" w:rsidR="004D00DE" w:rsidRPr="004D00DE" w:rsidRDefault="004D00DE" w:rsidP="004D00DE">
      <w:pPr>
        <w:spacing w:after="160"/>
        <w:jc w:val="both"/>
        <w:rPr>
          <w:rFonts w:cs="Times New Roman"/>
          <w:szCs w:val="24"/>
        </w:rPr>
      </w:pPr>
      <w:r w:rsidRPr="004D00DE">
        <w:rPr>
          <w:rFonts w:cs="Times New Roman"/>
          <w:b/>
          <w:bCs/>
          <w:szCs w:val="24"/>
        </w:rPr>
        <w:lastRenderedPageBreak/>
        <w:t>Odůvodnění</w:t>
      </w:r>
      <w:r w:rsidRPr="004D00DE">
        <w:rPr>
          <w:rFonts w:cs="Times New Roman"/>
          <w:szCs w:val="24"/>
        </w:rPr>
        <w:t xml:space="preserve">: Dosavadním členům představenstva, kontrolní komise družstva skončí 17.5.2021 funkční období v těchto orgánech, je proto nutné zvolit nové členy představenstva družstva, nové členy kontrolní komise družstva, aby za družstvo mohl někdo právně jednat, aby zde byly </w:t>
      </w:r>
      <w:proofErr w:type="gramStart"/>
      <w:r w:rsidRPr="004D00DE">
        <w:rPr>
          <w:rFonts w:cs="Times New Roman"/>
          <w:szCs w:val="24"/>
        </w:rPr>
        <w:t>osoby  kontrolující</w:t>
      </w:r>
      <w:proofErr w:type="gramEnd"/>
      <w:r w:rsidRPr="004D00DE">
        <w:rPr>
          <w:rFonts w:cs="Times New Roman"/>
          <w:szCs w:val="24"/>
        </w:rPr>
        <w:t xml:space="preserve"> činnost družstva, rovněž z důvodu, aby družstvo si splnilo povinnost dle zákona mít personálně obsazené tyto orgány družstva v počtu dle stanov družstva. </w:t>
      </w:r>
    </w:p>
    <w:p w14:paraId="3558CEC6" w14:textId="67F0F784" w:rsidR="004D00DE" w:rsidRPr="004D00DE" w:rsidRDefault="004D00DE" w:rsidP="004D00DE">
      <w:pPr>
        <w:spacing w:after="160"/>
        <w:jc w:val="both"/>
        <w:rPr>
          <w:rFonts w:cs="Times New Roman"/>
          <w:iCs/>
          <w:color w:val="000000" w:themeColor="text1"/>
          <w:szCs w:val="24"/>
        </w:rPr>
      </w:pPr>
      <w:r w:rsidRPr="004D00DE">
        <w:rPr>
          <w:rFonts w:cs="Times New Roman"/>
          <w:b/>
          <w:szCs w:val="24"/>
        </w:rPr>
        <w:t xml:space="preserve">Žádáme Vás o doručení Vašeho vyjádření k návrhu rozhodnutí uvedenému v této </w:t>
      </w:r>
      <w:proofErr w:type="gramStart"/>
      <w:r w:rsidRPr="004D00DE">
        <w:rPr>
          <w:rFonts w:cs="Times New Roman"/>
          <w:b/>
          <w:szCs w:val="24"/>
        </w:rPr>
        <w:t>výzvě  nejpozději</w:t>
      </w:r>
      <w:proofErr w:type="gramEnd"/>
      <w:r w:rsidRPr="004D00DE">
        <w:rPr>
          <w:rFonts w:cs="Times New Roman"/>
          <w:b/>
          <w:szCs w:val="24"/>
        </w:rPr>
        <w:t xml:space="preserve"> do 21.5.2021 </w:t>
      </w:r>
      <w:r w:rsidRPr="004D00DE">
        <w:rPr>
          <w:rFonts w:cs="Times New Roman"/>
          <w:bCs/>
          <w:szCs w:val="24"/>
        </w:rPr>
        <w:t>na přiložené listině ( s názvem „vyjádření k návrhu rozhodnutí“), kterou Vám zasíláme v příloze této výzvy.</w:t>
      </w:r>
      <w:r w:rsidRPr="004D00DE">
        <w:rPr>
          <w:rFonts w:cs="Times New Roman"/>
          <w:b/>
          <w:szCs w:val="24"/>
        </w:rPr>
        <w:t xml:space="preserve"> </w:t>
      </w:r>
      <w:r w:rsidRPr="004D00DE">
        <w:rPr>
          <w:rFonts w:cs="Times New Roman"/>
          <w:bCs/>
          <w:szCs w:val="24"/>
        </w:rPr>
        <w:t xml:space="preserve">Vyjádření k návrhu </w:t>
      </w:r>
      <w:proofErr w:type="gramStart"/>
      <w:r w:rsidRPr="004D00DE">
        <w:rPr>
          <w:rFonts w:cs="Times New Roman"/>
          <w:bCs/>
          <w:szCs w:val="24"/>
        </w:rPr>
        <w:t xml:space="preserve">rozhodnutí </w:t>
      </w:r>
      <w:r w:rsidRPr="004D00DE">
        <w:rPr>
          <w:rFonts w:cs="Times New Roman"/>
          <w:b/>
          <w:szCs w:val="24"/>
        </w:rPr>
        <w:t xml:space="preserve"> </w:t>
      </w:r>
      <w:r w:rsidRPr="004D00DE">
        <w:rPr>
          <w:rFonts w:cs="Times New Roman"/>
          <w:szCs w:val="24"/>
        </w:rPr>
        <w:t>doručte</w:t>
      </w:r>
      <w:proofErr w:type="gramEnd"/>
      <w:r w:rsidRPr="004D00DE">
        <w:rPr>
          <w:rFonts w:cs="Times New Roman"/>
          <w:szCs w:val="24"/>
        </w:rPr>
        <w:t xml:space="preserve"> na adresu TRÁVNÍKY, bytové družstvo, Příčná 1541, Otrokovice 765 02.  </w:t>
      </w:r>
      <w:r w:rsidRPr="004D00DE">
        <w:rPr>
          <w:rFonts w:cs="Times New Roman"/>
          <w:bCs/>
          <w:szCs w:val="24"/>
        </w:rPr>
        <w:t xml:space="preserve">Pokud Vaše vyjádření k návrhu rozhodnutí v uvedené lhůtě družstvu nedoručíte </w:t>
      </w:r>
      <w:proofErr w:type="gramStart"/>
      <w:r w:rsidRPr="004D00DE">
        <w:rPr>
          <w:rFonts w:cs="Times New Roman"/>
          <w:bCs/>
          <w:szCs w:val="24"/>
        </w:rPr>
        <w:t>( do</w:t>
      </w:r>
      <w:proofErr w:type="gramEnd"/>
      <w:r w:rsidRPr="004D00DE">
        <w:rPr>
          <w:rFonts w:cs="Times New Roman"/>
          <w:bCs/>
          <w:szCs w:val="24"/>
        </w:rPr>
        <w:t xml:space="preserve"> 21.5.2021 musí být Vaše vyjádření již dodáno na družstvo ) , platí, že s návrhem rozhodnutí  dle této výzvy nesouhlasíte. Většina se počítá z celkového počtu hlasů </w:t>
      </w:r>
      <w:proofErr w:type="gramStart"/>
      <w:r w:rsidRPr="004D00DE">
        <w:rPr>
          <w:rFonts w:cs="Times New Roman"/>
          <w:bCs/>
          <w:szCs w:val="24"/>
        </w:rPr>
        <w:t xml:space="preserve">všech  </w:t>
      </w:r>
      <w:r w:rsidRPr="004D00DE">
        <w:rPr>
          <w:rFonts w:cs="Times New Roman"/>
          <w:bCs/>
          <w:color w:val="000000" w:themeColor="text1"/>
          <w:szCs w:val="24"/>
        </w:rPr>
        <w:t>delegátů</w:t>
      </w:r>
      <w:proofErr w:type="gramEnd"/>
      <w:r w:rsidRPr="004D00DE">
        <w:rPr>
          <w:rFonts w:cs="Times New Roman"/>
          <w:bCs/>
          <w:color w:val="000000" w:themeColor="text1"/>
          <w:szCs w:val="24"/>
        </w:rPr>
        <w:t xml:space="preserve">  družstva.  </w:t>
      </w:r>
      <w:r w:rsidRPr="004D00DE">
        <w:rPr>
          <w:rFonts w:cs="Times New Roman"/>
          <w:iCs/>
          <w:color w:val="000000" w:themeColor="text1"/>
          <w:szCs w:val="24"/>
        </w:rPr>
        <w:t xml:space="preserve">Bližší podmínky pro rozhodování delegátů družstva per rollam jsou uvedeny v podmínkách, které schválilo představenstvo družstva dne 13.4.2021 a které byly poté rozeslány delegátům družstva. </w:t>
      </w:r>
      <w:r>
        <w:rPr>
          <w:rFonts w:cs="Times New Roman"/>
          <w:iCs/>
          <w:color w:val="000000" w:themeColor="text1"/>
          <w:szCs w:val="24"/>
        </w:rPr>
        <w:t xml:space="preserve">Jako delegát družstva </w:t>
      </w:r>
      <w:r w:rsidRPr="004D00DE">
        <w:rPr>
          <w:rFonts w:cs="Times New Roman"/>
          <w:iCs/>
          <w:color w:val="000000" w:themeColor="text1"/>
          <w:szCs w:val="24"/>
          <w:u w:val="single"/>
        </w:rPr>
        <w:t>můžete dát svůj hlas (</w:t>
      </w:r>
      <w:proofErr w:type="gramStart"/>
      <w:r w:rsidRPr="004D00DE">
        <w:rPr>
          <w:rFonts w:cs="Times New Roman"/>
          <w:iCs/>
          <w:color w:val="000000" w:themeColor="text1"/>
          <w:szCs w:val="24"/>
          <w:u w:val="single"/>
        </w:rPr>
        <w:t>souhlas )</w:t>
      </w:r>
      <w:proofErr w:type="gramEnd"/>
      <w:r w:rsidRPr="004D00DE">
        <w:rPr>
          <w:rFonts w:cs="Times New Roman"/>
          <w:iCs/>
          <w:color w:val="000000" w:themeColor="text1"/>
          <w:szCs w:val="24"/>
          <w:u w:val="single"/>
        </w:rPr>
        <w:t xml:space="preserve"> max. 5 kandidátům do funkce představenstva družstva, max. 3 kandidátům do funkce člena kontrolní komise družstva</w:t>
      </w:r>
      <w:r>
        <w:rPr>
          <w:rFonts w:cs="Times New Roman"/>
          <w:iCs/>
          <w:color w:val="000000" w:themeColor="text1"/>
          <w:szCs w:val="24"/>
        </w:rPr>
        <w:t xml:space="preserve">  – hlasování v rozporu s tímto pravidlem  bude neplatné. Volbu kandidáta do funkce představenstva, kontrolní komise družstva potvr</w:t>
      </w:r>
      <w:r w:rsidR="00D7674A">
        <w:rPr>
          <w:rFonts w:cs="Times New Roman"/>
          <w:iCs/>
          <w:color w:val="000000" w:themeColor="text1"/>
          <w:szCs w:val="24"/>
        </w:rPr>
        <w:t xml:space="preserve">díte </w:t>
      </w:r>
      <w:r>
        <w:rPr>
          <w:rFonts w:cs="Times New Roman"/>
          <w:iCs/>
          <w:color w:val="000000" w:themeColor="text1"/>
          <w:szCs w:val="24"/>
        </w:rPr>
        <w:t xml:space="preserve"> zakro</w:t>
      </w:r>
      <w:r w:rsidR="00C5607C">
        <w:rPr>
          <w:rFonts w:cs="Times New Roman"/>
          <w:iCs/>
          <w:color w:val="000000" w:themeColor="text1"/>
          <w:szCs w:val="24"/>
        </w:rPr>
        <w:t xml:space="preserve">užkováním </w:t>
      </w:r>
      <w:r w:rsidR="00310AEC">
        <w:rPr>
          <w:rFonts w:cs="Times New Roman"/>
          <w:iCs/>
          <w:color w:val="000000" w:themeColor="text1"/>
          <w:szCs w:val="24"/>
        </w:rPr>
        <w:t>pořadového čísla kandidáta</w:t>
      </w:r>
      <w:r w:rsidR="00C5607C">
        <w:rPr>
          <w:rFonts w:cs="Times New Roman"/>
          <w:iCs/>
          <w:color w:val="000000" w:themeColor="text1"/>
          <w:szCs w:val="24"/>
        </w:rPr>
        <w:t xml:space="preserve">.  </w:t>
      </w:r>
    </w:p>
    <w:p w14:paraId="2AFFD162" w14:textId="362AD96D" w:rsidR="004D00DE" w:rsidRDefault="004D00DE" w:rsidP="004D00DE">
      <w:pPr>
        <w:spacing w:after="160"/>
        <w:jc w:val="both"/>
        <w:rPr>
          <w:rFonts w:cs="Times New Roman"/>
          <w:bCs/>
          <w:szCs w:val="24"/>
        </w:rPr>
      </w:pPr>
      <w:r w:rsidRPr="004D00DE">
        <w:rPr>
          <w:rFonts w:cs="Times New Roman"/>
          <w:b/>
          <w:szCs w:val="24"/>
        </w:rPr>
        <w:t>V příloze této výzvy Vám zasíláme</w:t>
      </w:r>
      <w:r w:rsidRPr="004D00DE">
        <w:rPr>
          <w:rFonts w:cs="Times New Roman"/>
          <w:bCs/>
          <w:szCs w:val="24"/>
        </w:rPr>
        <w:t xml:space="preserve"> profesní životopisy kandidátů do funkcí členů představenstva, kontrolní komise družstva, čestné prohlášení těchto kandidátů, že splňují podmínky pro dané funkce dle zákona, které kandidáti poslali družstvu ve stanovené lhůtě.  </w:t>
      </w:r>
      <w:r w:rsidRPr="004D00DE">
        <w:rPr>
          <w:rFonts w:cs="Times New Roman"/>
          <w:b/>
          <w:szCs w:val="24"/>
        </w:rPr>
        <w:t>Se všemi podklady pro volbu členů představenstva, kontrolní komise družstva se můžete seznámit</w:t>
      </w:r>
      <w:r w:rsidRPr="004D00DE">
        <w:rPr>
          <w:rFonts w:cs="Times New Roman"/>
          <w:bCs/>
          <w:szCs w:val="24"/>
        </w:rPr>
        <w:t xml:space="preserve"> na družstvu na adrese Příčná 1541, Otrokovice 765 02 u paní Pavly </w:t>
      </w:r>
      <w:proofErr w:type="spellStart"/>
      <w:r w:rsidRPr="004D00DE">
        <w:rPr>
          <w:rFonts w:cs="Times New Roman"/>
          <w:bCs/>
          <w:szCs w:val="24"/>
        </w:rPr>
        <w:t>Bukovjanové</w:t>
      </w:r>
      <w:proofErr w:type="spellEnd"/>
      <w:r w:rsidRPr="004D00DE">
        <w:rPr>
          <w:rFonts w:cs="Times New Roman"/>
          <w:bCs/>
          <w:szCs w:val="24"/>
        </w:rPr>
        <w:t xml:space="preserve">, v přízemí, číslo dveří 206. </w:t>
      </w:r>
    </w:p>
    <w:p w14:paraId="24E407F6" w14:textId="77777777" w:rsidR="003B0BBE" w:rsidRPr="004D00DE" w:rsidRDefault="003B0BBE" w:rsidP="004D00DE">
      <w:pPr>
        <w:spacing w:after="160"/>
        <w:jc w:val="both"/>
        <w:rPr>
          <w:rFonts w:cs="Times New Roman"/>
          <w:bCs/>
          <w:szCs w:val="24"/>
        </w:rPr>
      </w:pPr>
    </w:p>
    <w:p w14:paraId="5E247E91" w14:textId="5B122848" w:rsidR="00022199" w:rsidRDefault="004D00DE" w:rsidP="004D00DE">
      <w:pPr>
        <w:spacing w:after="160"/>
        <w:jc w:val="both"/>
        <w:rPr>
          <w:rFonts w:cs="Times New Roman"/>
          <w:bCs/>
          <w:szCs w:val="24"/>
        </w:rPr>
      </w:pPr>
      <w:r w:rsidRPr="004D00DE">
        <w:rPr>
          <w:rFonts w:cs="Times New Roman"/>
          <w:bCs/>
          <w:szCs w:val="24"/>
        </w:rPr>
        <w:tab/>
      </w:r>
      <w:r w:rsidRPr="004D00DE">
        <w:rPr>
          <w:rFonts w:cs="Times New Roman"/>
          <w:bCs/>
          <w:szCs w:val="24"/>
        </w:rPr>
        <w:tab/>
      </w:r>
      <w:r w:rsidRPr="004D00DE">
        <w:rPr>
          <w:rFonts w:cs="Times New Roman"/>
          <w:bCs/>
          <w:szCs w:val="24"/>
        </w:rPr>
        <w:tab/>
        <w:t xml:space="preserve">V Otrokovicích dne 27.4.2021  </w:t>
      </w:r>
    </w:p>
    <w:p w14:paraId="62A029AC" w14:textId="356B8B52" w:rsidR="003B0BBE" w:rsidRDefault="003B0BBE" w:rsidP="004D00DE">
      <w:pPr>
        <w:spacing w:after="160"/>
        <w:jc w:val="both"/>
        <w:rPr>
          <w:rFonts w:cs="Times New Roman"/>
          <w:bCs/>
          <w:szCs w:val="24"/>
        </w:rPr>
      </w:pPr>
    </w:p>
    <w:p w14:paraId="79CC887A" w14:textId="77777777" w:rsidR="003B0BBE" w:rsidRPr="00022199" w:rsidRDefault="003B0BBE" w:rsidP="004D00DE">
      <w:pPr>
        <w:spacing w:after="160"/>
        <w:jc w:val="both"/>
        <w:rPr>
          <w:rFonts w:cs="Times New Roman"/>
          <w:bCs/>
          <w:szCs w:val="24"/>
        </w:rPr>
      </w:pPr>
    </w:p>
    <w:p w14:paraId="3C7CBD5B" w14:textId="77777777" w:rsidR="004D00DE" w:rsidRPr="004D00DE" w:rsidRDefault="004D00DE" w:rsidP="004D00DE">
      <w:pPr>
        <w:spacing w:after="160"/>
        <w:jc w:val="both"/>
        <w:rPr>
          <w:rFonts w:cs="Times New Roman"/>
          <w:bCs/>
          <w:szCs w:val="24"/>
        </w:rPr>
      </w:pPr>
      <w:r w:rsidRPr="004D00DE">
        <w:rPr>
          <w:rFonts w:cs="Times New Roman"/>
          <w:b/>
          <w:szCs w:val="24"/>
        </w:rPr>
        <w:t>Přílohy:</w:t>
      </w:r>
      <w:r w:rsidRPr="004D00DE">
        <w:rPr>
          <w:rFonts w:cs="Times New Roman"/>
          <w:bCs/>
          <w:szCs w:val="24"/>
        </w:rPr>
        <w:t xml:space="preserve"> </w:t>
      </w:r>
      <w:proofErr w:type="gramStart"/>
      <w:r w:rsidRPr="004D00DE">
        <w:rPr>
          <w:rFonts w:cs="Times New Roman"/>
          <w:bCs/>
          <w:szCs w:val="24"/>
        </w:rPr>
        <w:t>Vyjádření  k</w:t>
      </w:r>
      <w:proofErr w:type="gramEnd"/>
      <w:r w:rsidRPr="004D00DE">
        <w:rPr>
          <w:rFonts w:cs="Times New Roman"/>
          <w:bCs/>
          <w:szCs w:val="24"/>
        </w:rPr>
        <w:t xml:space="preserve"> návrhu rozhodnutí  </w:t>
      </w:r>
    </w:p>
    <w:p w14:paraId="187922D4" w14:textId="77777777" w:rsidR="004D00DE" w:rsidRPr="004D00DE" w:rsidRDefault="004D00DE" w:rsidP="004D00DE">
      <w:pPr>
        <w:spacing w:after="160"/>
        <w:jc w:val="both"/>
        <w:rPr>
          <w:rFonts w:cs="Times New Roman"/>
          <w:bCs/>
          <w:szCs w:val="24"/>
        </w:rPr>
      </w:pPr>
      <w:r w:rsidRPr="004D00DE">
        <w:rPr>
          <w:rFonts w:cs="Times New Roman"/>
          <w:bCs/>
          <w:szCs w:val="24"/>
        </w:rPr>
        <w:t xml:space="preserve">               Profesní životopisy kandidátů  </w:t>
      </w:r>
    </w:p>
    <w:p w14:paraId="194126F2" w14:textId="1771D7AF" w:rsidR="004D00DE" w:rsidRPr="004D00DE" w:rsidRDefault="004D00DE" w:rsidP="004D00DE">
      <w:pPr>
        <w:spacing w:after="160"/>
        <w:jc w:val="both"/>
        <w:rPr>
          <w:rFonts w:asciiTheme="minorHAnsi" w:hAnsiTheme="minorHAnsi"/>
          <w:bCs/>
          <w:sz w:val="22"/>
        </w:rPr>
      </w:pPr>
      <w:r w:rsidRPr="004D00DE">
        <w:rPr>
          <w:rFonts w:cs="Times New Roman"/>
          <w:bCs/>
          <w:szCs w:val="24"/>
        </w:rPr>
        <w:t xml:space="preserve">               Čestné prohlášení kandidátů</w:t>
      </w:r>
      <w:r w:rsidRPr="004D00DE">
        <w:rPr>
          <w:rFonts w:asciiTheme="minorHAnsi" w:hAnsiTheme="minorHAnsi"/>
          <w:bCs/>
          <w:sz w:val="22"/>
        </w:rPr>
        <w:t xml:space="preserve">  </w:t>
      </w:r>
    </w:p>
    <w:p w14:paraId="737FD0C7" w14:textId="77777777" w:rsidR="004D00DE" w:rsidRPr="004D00DE" w:rsidRDefault="004D00DE" w:rsidP="004D00DE">
      <w:pPr>
        <w:spacing w:after="160"/>
        <w:rPr>
          <w:rFonts w:cs="Times New Roman"/>
          <w:szCs w:val="24"/>
        </w:rPr>
      </w:pPr>
      <w:r w:rsidRPr="004D00DE">
        <w:rPr>
          <w:rFonts w:asciiTheme="minorHAnsi" w:hAnsiTheme="minorHAnsi"/>
          <w:sz w:val="22"/>
        </w:rPr>
        <w:t xml:space="preserve">                                                                   </w:t>
      </w:r>
      <w:r w:rsidRPr="004D00DE">
        <w:rPr>
          <w:rFonts w:asciiTheme="minorHAnsi" w:hAnsiTheme="minorHAnsi"/>
          <w:sz w:val="22"/>
        </w:rPr>
        <w:tab/>
      </w:r>
      <w:r w:rsidRPr="004D00DE">
        <w:rPr>
          <w:rFonts w:asciiTheme="minorHAnsi" w:hAnsiTheme="minorHAnsi"/>
          <w:sz w:val="22"/>
        </w:rPr>
        <w:tab/>
      </w:r>
      <w:r w:rsidRPr="004D00DE">
        <w:rPr>
          <w:rFonts w:asciiTheme="minorHAnsi" w:hAnsiTheme="minorHAnsi"/>
          <w:sz w:val="22"/>
        </w:rPr>
        <w:tab/>
      </w:r>
      <w:r w:rsidRPr="004D00DE">
        <w:rPr>
          <w:rFonts w:asciiTheme="minorHAnsi" w:hAnsiTheme="minorHAnsi"/>
          <w:sz w:val="22"/>
        </w:rPr>
        <w:tab/>
      </w:r>
      <w:r w:rsidRPr="004D00DE">
        <w:rPr>
          <w:rFonts w:cs="Times New Roman"/>
          <w:szCs w:val="24"/>
        </w:rPr>
        <w:t xml:space="preserve">          Ing. Jan Lukeš </w:t>
      </w:r>
    </w:p>
    <w:p w14:paraId="6A67A92F" w14:textId="7881497E" w:rsidR="004D00DE" w:rsidRPr="001053DA" w:rsidRDefault="004D00DE" w:rsidP="001053DA">
      <w:pPr>
        <w:spacing w:after="160"/>
        <w:rPr>
          <w:rFonts w:cs="Times New Roman"/>
          <w:szCs w:val="24"/>
        </w:rPr>
      </w:pPr>
      <w:r w:rsidRPr="004D00DE">
        <w:rPr>
          <w:rFonts w:cs="Times New Roman"/>
          <w:szCs w:val="24"/>
        </w:rPr>
        <w:tab/>
      </w:r>
      <w:r w:rsidRPr="004D00DE">
        <w:rPr>
          <w:rFonts w:cs="Times New Roman"/>
          <w:szCs w:val="24"/>
        </w:rPr>
        <w:tab/>
      </w:r>
      <w:r w:rsidRPr="004D00DE">
        <w:rPr>
          <w:rFonts w:cs="Times New Roman"/>
          <w:szCs w:val="24"/>
        </w:rPr>
        <w:tab/>
      </w:r>
      <w:r w:rsidRPr="004D00DE">
        <w:rPr>
          <w:rFonts w:cs="Times New Roman"/>
          <w:szCs w:val="24"/>
        </w:rPr>
        <w:tab/>
      </w:r>
      <w:r w:rsidRPr="004D00DE">
        <w:rPr>
          <w:rFonts w:cs="Times New Roman"/>
          <w:szCs w:val="24"/>
        </w:rPr>
        <w:tab/>
      </w:r>
      <w:r w:rsidRPr="004D00DE">
        <w:rPr>
          <w:rFonts w:cs="Times New Roman"/>
          <w:szCs w:val="24"/>
        </w:rPr>
        <w:tab/>
      </w:r>
      <w:r w:rsidRPr="004D00DE">
        <w:rPr>
          <w:rFonts w:cs="Times New Roman"/>
          <w:szCs w:val="24"/>
        </w:rPr>
        <w:tab/>
      </w:r>
      <w:r w:rsidRPr="004D00DE">
        <w:rPr>
          <w:rFonts w:cs="Times New Roman"/>
          <w:szCs w:val="24"/>
        </w:rPr>
        <w:tab/>
        <w:t xml:space="preserve">předseda představenstva družstva </w:t>
      </w:r>
    </w:p>
    <w:sectPr w:rsidR="004D00DE" w:rsidRPr="001053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4C7BD" w14:textId="77777777" w:rsidR="00F10983" w:rsidRDefault="00F10983" w:rsidP="00F10983">
      <w:pPr>
        <w:spacing w:after="0" w:line="240" w:lineRule="auto"/>
      </w:pPr>
      <w:r>
        <w:separator/>
      </w:r>
    </w:p>
  </w:endnote>
  <w:endnote w:type="continuationSeparator" w:id="0">
    <w:p w14:paraId="5FAFC52B" w14:textId="77777777" w:rsidR="00F10983" w:rsidRDefault="00F10983" w:rsidP="00F1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FCF8" w14:textId="77777777" w:rsidR="00F10983" w:rsidRDefault="00F109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2370337"/>
      <w:docPartObj>
        <w:docPartGallery w:val="Page Numbers (Bottom of Page)"/>
        <w:docPartUnique/>
      </w:docPartObj>
    </w:sdtPr>
    <w:sdtEndPr/>
    <w:sdtContent>
      <w:p w14:paraId="634C193A" w14:textId="77777777" w:rsidR="00F10983" w:rsidRDefault="00F1098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70C392" w14:textId="77777777" w:rsidR="00F10983" w:rsidRDefault="00F1098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C238" w14:textId="77777777" w:rsidR="00F10983" w:rsidRDefault="00F109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BF4D6" w14:textId="77777777" w:rsidR="00F10983" w:rsidRDefault="00F10983" w:rsidP="00F10983">
      <w:pPr>
        <w:spacing w:after="0" w:line="240" w:lineRule="auto"/>
      </w:pPr>
      <w:r>
        <w:separator/>
      </w:r>
    </w:p>
  </w:footnote>
  <w:footnote w:type="continuationSeparator" w:id="0">
    <w:p w14:paraId="4752AD2F" w14:textId="77777777" w:rsidR="00F10983" w:rsidRDefault="00F10983" w:rsidP="00F10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E7F1" w14:textId="77777777" w:rsidR="00F10983" w:rsidRDefault="00F109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4329" w14:textId="77777777" w:rsidR="00F10983" w:rsidRDefault="00F1098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03EC" w14:textId="77777777" w:rsidR="00F10983" w:rsidRDefault="00F109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2154F"/>
    <w:multiLevelType w:val="hybridMultilevel"/>
    <w:tmpl w:val="EFFE9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250A8"/>
    <w:multiLevelType w:val="hybridMultilevel"/>
    <w:tmpl w:val="D13A2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D3F0D"/>
    <w:multiLevelType w:val="hybridMultilevel"/>
    <w:tmpl w:val="415253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2A"/>
    <w:rsid w:val="00022199"/>
    <w:rsid w:val="000F5FBA"/>
    <w:rsid w:val="001053DA"/>
    <w:rsid w:val="0019049F"/>
    <w:rsid w:val="00284F8F"/>
    <w:rsid w:val="002E2E5B"/>
    <w:rsid w:val="002F7C25"/>
    <w:rsid w:val="00310AEC"/>
    <w:rsid w:val="00313216"/>
    <w:rsid w:val="003B0BBE"/>
    <w:rsid w:val="003E2DF1"/>
    <w:rsid w:val="004D00DE"/>
    <w:rsid w:val="004E0871"/>
    <w:rsid w:val="00605A7E"/>
    <w:rsid w:val="00615640"/>
    <w:rsid w:val="00690570"/>
    <w:rsid w:val="00694B5E"/>
    <w:rsid w:val="0074112A"/>
    <w:rsid w:val="007A320D"/>
    <w:rsid w:val="007C607B"/>
    <w:rsid w:val="007D64F2"/>
    <w:rsid w:val="008C67CC"/>
    <w:rsid w:val="009A41D6"/>
    <w:rsid w:val="009C1665"/>
    <w:rsid w:val="009D72BC"/>
    <w:rsid w:val="00A17E26"/>
    <w:rsid w:val="00A30E3E"/>
    <w:rsid w:val="00A6390F"/>
    <w:rsid w:val="00AD0AC4"/>
    <w:rsid w:val="00B044E0"/>
    <w:rsid w:val="00BB4FB0"/>
    <w:rsid w:val="00C5607C"/>
    <w:rsid w:val="00C82E51"/>
    <w:rsid w:val="00CA3C49"/>
    <w:rsid w:val="00CC183F"/>
    <w:rsid w:val="00CE6780"/>
    <w:rsid w:val="00D05393"/>
    <w:rsid w:val="00D4335D"/>
    <w:rsid w:val="00D7674A"/>
    <w:rsid w:val="00D86F9B"/>
    <w:rsid w:val="00E260EC"/>
    <w:rsid w:val="00E91DBF"/>
    <w:rsid w:val="00F10983"/>
    <w:rsid w:val="00F70762"/>
    <w:rsid w:val="00F800E5"/>
    <w:rsid w:val="00FC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F8F1"/>
  <w15:chartTrackingRefBased/>
  <w15:docId w15:val="{8E0B2D43-7FEA-4C5E-A296-01168C42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álníupravené"/>
    <w:qFormat/>
    <w:rsid w:val="00E260EC"/>
    <w:pPr>
      <w:spacing w:after="4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4112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112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10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0983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F10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0983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F9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1DBF"/>
    <w:pPr>
      <w:ind w:left="720"/>
      <w:contextualSpacing/>
    </w:pPr>
  </w:style>
  <w:style w:type="table" w:styleId="Mkatabulky">
    <w:name w:val="Table Grid"/>
    <w:basedOn w:val="Normlntabulka"/>
    <w:uiPriority w:val="39"/>
    <w:rsid w:val="004D0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Strnadel</dc:creator>
  <cp:keywords/>
  <dc:description/>
  <cp:lastModifiedBy>Pavla Bukovjanova</cp:lastModifiedBy>
  <cp:revision>3</cp:revision>
  <cp:lastPrinted>2021-05-03T12:18:00Z</cp:lastPrinted>
  <dcterms:created xsi:type="dcterms:W3CDTF">2021-05-03T12:18:00Z</dcterms:created>
  <dcterms:modified xsi:type="dcterms:W3CDTF">2021-05-03T12:19:00Z</dcterms:modified>
</cp:coreProperties>
</file>