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5E" w:rsidRPr="00E02A5E" w:rsidRDefault="00E02A5E" w:rsidP="00031D39">
      <w:pPr>
        <w:rPr>
          <w:b/>
          <w:u w:val="single"/>
        </w:rPr>
      </w:pPr>
      <w:r w:rsidRPr="00E02A5E">
        <w:rPr>
          <w:b/>
          <w:u w:val="single"/>
        </w:rPr>
        <w:t>TRÁVNÍKY, bytové družstvo, Otrokovice, Příčná 1541</w:t>
      </w:r>
    </w:p>
    <w:p w:rsidR="00E02A5E" w:rsidRDefault="00E02A5E" w:rsidP="00031D39"/>
    <w:p w:rsidR="00E02A5E" w:rsidRDefault="00E02A5E" w:rsidP="00031D39"/>
    <w:p w:rsidR="00920E66" w:rsidRPr="00E02A5E" w:rsidRDefault="00E02A5E" w:rsidP="00E02A5E">
      <w:pPr>
        <w:jc w:val="center"/>
        <w:rPr>
          <w:sz w:val="28"/>
          <w:szCs w:val="28"/>
        </w:rPr>
      </w:pPr>
      <w:r w:rsidRPr="00425EF9">
        <w:rPr>
          <w:sz w:val="28"/>
          <w:szCs w:val="28"/>
          <w:highlight w:val="yellow"/>
        </w:rPr>
        <w:t>Rozsah pojistného krytí bytových domů ve správě</w:t>
      </w:r>
    </w:p>
    <w:p w:rsidR="00920E66" w:rsidRDefault="00920E66" w:rsidP="00031D39"/>
    <w:p w:rsidR="00920E66" w:rsidRDefault="00E02A5E" w:rsidP="00031D39">
      <w:r>
        <w:t xml:space="preserve">     Domy</w:t>
      </w:r>
      <w:r w:rsidR="0028572D">
        <w:t xml:space="preserve"> (včetně nebytových prostor a garáží)</w:t>
      </w:r>
      <w:r>
        <w:t xml:space="preserve"> jsou pojištěny u Kooperativy a.s., v tomto rozsahu:</w:t>
      </w:r>
    </w:p>
    <w:p w:rsidR="00E02A5E" w:rsidRDefault="00E02A5E" w:rsidP="00031D39"/>
    <w:p w:rsidR="0092685B" w:rsidRDefault="00E02A5E" w:rsidP="00031D39">
      <w:r>
        <w:t xml:space="preserve">1. Pojištění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- </w:t>
      </w:r>
      <w:r w:rsidR="00D0256D">
        <w:t xml:space="preserve">požár, </w:t>
      </w:r>
      <w:r w:rsidR="0092685B">
        <w:t xml:space="preserve">déšť, </w:t>
      </w:r>
      <w:r w:rsidR="00D0256D">
        <w:t xml:space="preserve">povodeň, záplava, vichřice, krupobití, zemětřesení, tíha </w:t>
      </w:r>
    </w:p>
    <w:p w:rsidR="0092685B" w:rsidRDefault="0092685B" w:rsidP="00031D39">
      <w:r>
        <w:t xml:space="preserve">                                   </w:t>
      </w:r>
      <w:r w:rsidR="00D0256D">
        <w:t>sněhu nebo námrazy, vystoupání kapalin z odpadního potrubí</w:t>
      </w:r>
      <w:r>
        <w:t xml:space="preserve"> (vlivem </w:t>
      </w:r>
    </w:p>
    <w:p w:rsidR="00E02A5E" w:rsidRDefault="0092685B" w:rsidP="00031D39">
      <w:r>
        <w:t xml:space="preserve">                                   zahlcení kanalizace</w:t>
      </w:r>
      <w:r w:rsidR="00CA10A8">
        <w:t xml:space="preserve"> deštěm</w:t>
      </w:r>
      <w:r>
        <w:t xml:space="preserve">, povodní), únik vody z dešťového svodu,  </w:t>
      </w:r>
      <w:r w:rsidR="00D0256D">
        <w:t xml:space="preserve"> </w:t>
      </w:r>
    </w:p>
    <w:p w:rsidR="00DE6420" w:rsidRDefault="0092685B" w:rsidP="00031D39">
      <w:r>
        <w:t xml:space="preserve">                                   náraz dopravního prostředku, řízeného pojištěným,</w:t>
      </w:r>
      <w:r w:rsidR="00DE6420">
        <w:t xml:space="preserve"> pád letadla, sesuv </w:t>
      </w:r>
    </w:p>
    <w:p w:rsidR="00E02A5E" w:rsidRDefault="00DE6420" w:rsidP="00031D39">
      <w:r>
        <w:t xml:space="preserve">                                   půdy</w:t>
      </w:r>
    </w:p>
    <w:p w:rsidR="0092685B" w:rsidRDefault="0092685B" w:rsidP="00031D39">
      <w:r>
        <w:t xml:space="preserve">                                   </w:t>
      </w:r>
    </w:p>
    <w:p w:rsidR="0028572D" w:rsidRDefault="00E02A5E" w:rsidP="00031D39">
      <w:r>
        <w:t xml:space="preserve">2. </w:t>
      </w:r>
      <w:r w:rsidR="0028572D">
        <w:t>Vybrané technologie - výtahy, kotelny, tepelné čerpadlo</w:t>
      </w:r>
    </w:p>
    <w:p w:rsidR="0028572D" w:rsidRDefault="0028572D" w:rsidP="00031D39"/>
    <w:p w:rsidR="00E02A5E" w:rsidRDefault="0028572D" w:rsidP="00031D39">
      <w:r>
        <w:t xml:space="preserve">3. </w:t>
      </w:r>
      <w:r w:rsidR="00E02A5E">
        <w:t>Odpovědnost za škodu</w:t>
      </w:r>
      <w:r w:rsidR="005309F5">
        <w:t xml:space="preserve"> - ne</w:t>
      </w:r>
      <w:r w:rsidR="000F427C">
        <w:t xml:space="preserve"> </w:t>
      </w:r>
      <w:proofErr w:type="gramStart"/>
      <w:r w:rsidR="000F427C">
        <w:t xml:space="preserve">však </w:t>
      </w:r>
      <w:r w:rsidR="005309F5">
        <w:t xml:space="preserve"> škody</w:t>
      </w:r>
      <w:proofErr w:type="gramEnd"/>
      <w:r w:rsidR="005309F5">
        <w:t xml:space="preserve">, za které odpovídá uživatel bytu </w:t>
      </w:r>
    </w:p>
    <w:p w:rsidR="00E02A5E" w:rsidRDefault="0028572D" w:rsidP="00031D39">
      <w:r>
        <w:t xml:space="preserve">    Odpovědnost orgánů společenství</w:t>
      </w:r>
    </w:p>
    <w:p w:rsidR="0028572D" w:rsidRDefault="0028572D" w:rsidP="00031D39"/>
    <w:p w:rsidR="00E02A5E" w:rsidRDefault="0028572D" w:rsidP="00031D39">
      <w:r>
        <w:t>4</w:t>
      </w:r>
      <w:r w:rsidR="00E02A5E">
        <w:t xml:space="preserve">. Odcizení - stavební součásti a příslušenství budov (vč. hasicích přístrojů a has. </w:t>
      </w:r>
      <w:proofErr w:type="gramStart"/>
      <w:r w:rsidR="00E02A5E">
        <w:t>zařízení</w:t>
      </w:r>
      <w:proofErr w:type="gramEnd"/>
      <w:r w:rsidR="00E02A5E">
        <w:t>)</w:t>
      </w:r>
    </w:p>
    <w:p w:rsidR="00E02A5E" w:rsidRDefault="0028572D" w:rsidP="00031D39">
      <w:r>
        <w:t xml:space="preserve">                    - finanční prostředky</w:t>
      </w:r>
    </w:p>
    <w:p w:rsidR="0028572D" w:rsidRDefault="0028572D" w:rsidP="00031D39">
      <w:r>
        <w:t xml:space="preserve">                    - výpočetní a kancelářská technika (jen Otrokovice)</w:t>
      </w:r>
    </w:p>
    <w:p w:rsidR="0028572D" w:rsidRDefault="0028572D" w:rsidP="00031D39">
      <w:r>
        <w:t xml:space="preserve">                    - přeprava peněz</w:t>
      </w:r>
    </w:p>
    <w:p w:rsidR="0028572D" w:rsidRDefault="0028572D" w:rsidP="00031D39">
      <w:r>
        <w:t xml:space="preserve">                    - </w:t>
      </w:r>
      <w:proofErr w:type="gramStart"/>
      <w:r>
        <w:t>hasící</w:t>
      </w:r>
      <w:proofErr w:type="gramEnd"/>
      <w:r>
        <w:t xml:space="preserve"> přístroje a has. technika</w:t>
      </w:r>
    </w:p>
    <w:p w:rsidR="0028572D" w:rsidRDefault="0028572D" w:rsidP="00031D39"/>
    <w:p w:rsidR="00E02A5E" w:rsidRDefault="0028572D" w:rsidP="00031D39">
      <w:r>
        <w:t>5</w:t>
      </w:r>
      <w:r w:rsidR="00D0256D">
        <w:t>. Vandalismus</w:t>
      </w:r>
    </w:p>
    <w:p w:rsidR="00D0256D" w:rsidRDefault="00D0256D" w:rsidP="00031D39"/>
    <w:p w:rsidR="00D0256D" w:rsidRDefault="0028572D" w:rsidP="00031D39">
      <w:r>
        <w:t>6</w:t>
      </w:r>
      <w:r w:rsidR="00D0256D">
        <w:t>. Poškození domu ptáky (vyklování fasády)</w:t>
      </w:r>
    </w:p>
    <w:p w:rsidR="0028572D" w:rsidRDefault="0028572D" w:rsidP="00031D39"/>
    <w:p w:rsidR="0028572D" w:rsidRDefault="0028572D" w:rsidP="00031D39">
      <w:r>
        <w:t>7. Sprejeři - limit 30 tis. vnitřní škody, limit 500 tis. vnější fasáda</w:t>
      </w:r>
    </w:p>
    <w:p w:rsidR="00D0256D" w:rsidRDefault="00D0256D" w:rsidP="00031D39"/>
    <w:p w:rsidR="00D0256D" w:rsidRDefault="0028572D" w:rsidP="00031D39">
      <w:r>
        <w:t>8</w:t>
      </w:r>
      <w:r w:rsidR="00D0256D">
        <w:t>. Pojištění skel - všechna rizika (např. vstupní dveře)</w:t>
      </w:r>
    </w:p>
    <w:p w:rsidR="00D0256D" w:rsidRDefault="00D0256D" w:rsidP="00031D39"/>
    <w:p w:rsidR="00D0256D" w:rsidRDefault="0028572D" w:rsidP="00031D39">
      <w:r>
        <w:t>9</w:t>
      </w:r>
      <w:r w:rsidR="00D0256D">
        <w:t xml:space="preserve">. Nepřímý úder blesku (přepětí v síti - ovládání výtahu, STA, rozvodné skříně apod.) Ne </w:t>
      </w:r>
    </w:p>
    <w:p w:rsidR="00D0256D" w:rsidRDefault="00D0256D" w:rsidP="00031D39">
      <w:r>
        <w:t xml:space="preserve">    zařízení v bytech. Ne při špatném technickém stavu nebo nedodržení platných předpisů. </w:t>
      </w:r>
    </w:p>
    <w:p w:rsidR="00D0256D" w:rsidRDefault="00D0256D" w:rsidP="00031D39"/>
    <w:p w:rsidR="00D0256D" w:rsidRDefault="0028572D" w:rsidP="00031D39">
      <w:r>
        <w:t>10. Únik vody - vodné, stočné</w:t>
      </w:r>
    </w:p>
    <w:p w:rsidR="00D0256D" w:rsidRDefault="00D0256D" w:rsidP="00031D39"/>
    <w:p w:rsidR="0028572D" w:rsidRDefault="0028572D" w:rsidP="00031D39"/>
    <w:p w:rsidR="0028572D" w:rsidRDefault="0028572D" w:rsidP="00031D39">
      <w:r>
        <w:t xml:space="preserve">     Nepojištěno: </w:t>
      </w:r>
      <w:r>
        <w:tab/>
        <w:t>Cizí věci užívané, převzaté</w:t>
      </w:r>
    </w:p>
    <w:p w:rsidR="0028572D" w:rsidRDefault="0028572D" w:rsidP="00031D39">
      <w:r>
        <w:t xml:space="preserve">                                   Dokumentace staveb (není-li uložena v sídle správce)</w:t>
      </w:r>
    </w:p>
    <w:p w:rsidR="0028572D" w:rsidRDefault="0028572D" w:rsidP="00031D39">
      <w:r>
        <w:t xml:space="preserve"> </w:t>
      </w:r>
      <w:r>
        <w:tab/>
      </w:r>
      <w:r>
        <w:tab/>
      </w:r>
      <w:r>
        <w:tab/>
        <w:t>Věci a vybavení ve společných prostorách - kočárky, kola aj.</w:t>
      </w:r>
    </w:p>
    <w:p w:rsidR="0028572D" w:rsidRDefault="0028572D" w:rsidP="00031D39">
      <w:r>
        <w:tab/>
      </w:r>
      <w:r>
        <w:tab/>
      </w:r>
      <w:r>
        <w:tab/>
        <w:t xml:space="preserve">Okrasné dřeviny </w:t>
      </w:r>
    </w:p>
    <w:p w:rsidR="0028572D" w:rsidRDefault="0028572D" w:rsidP="00031D39"/>
    <w:p w:rsidR="0028572D" w:rsidRDefault="0028572D" w:rsidP="00031D39"/>
    <w:p w:rsidR="00425EF9" w:rsidRDefault="0028572D" w:rsidP="00031D39">
      <w:r>
        <w:t>Č</w:t>
      </w:r>
      <w:r w:rsidR="00425EF9">
        <w:t xml:space="preserve">erpáno z rámcové pojistné smlouvy, platné do </w:t>
      </w:r>
      <w:proofErr w:type="gramStart"/>
      <w:r w:rsidR="00425EF9">
        <w:t>31.12.20</w:t>
      </w:r>
      <w:r w:rsidR="001443CE">
        <w:t>25</w:t>
      </w:r>
      <w:proofErr w:type="gramEnd"/>
      <w:r w:rsidR="00425EF9">
        <w:t xml:space="preserve">. Následně bude sjednána nová pojistná smlouva. </w:t>
      </w:r>
    </w:p>
    <w:p w:rsidR="00425EF9" w:rsidRDefault="00425EF9" w:rsidP="00031D39">
      <w:bookmarkStart w:id="0" w:name="_GoBack"/>
      <w:bookmarkEnd w:id="0"/>
    </w:p>
    <w:p w:rsidR="00425EF9" w:rsidRDefault="00425EF9" w:rsidP="00031D39"/>
    <w:p w:rsidR="00425EF9" w:rsidRDefault="00425EF9" w:rsidP="00031D39"/>
    <w:p w:rsidR="00425EF9" w:rsidRDefault="001443CE" w:rsidP="00031D39">
      <w:r>
        <w:t>Prosinec</w:t>
      </w:r>
      <w:r w:rsidR="00603C89">
        <w:t xml:space="preserve"> 20</w:t>
      </w:r>
      <w:r>
        <w:t>19</w:t>
      </w:r>
    </w:p>
    <w:p w:rsidR="00425EF9" w:rsidRDefault="00425EF9" w:rsidP="00031D39"/>
    <w:p w:rsidR="00425EF9" w:rsidRDefault="00425EF9" w:rsidP="00031D39">
      <w:r>
        <w:t xml:space="preserve">Zpracoval: Ing. Miroslav Chlud, </w:t>
      </w:r>
      <w:proofErr w:type="spellStart"/>
      <w:r>
        <w:t>ek</w:t>
      </w:r>
      <w:proofErr w:type="spellEnd"/>
      <w:r>
        <w:t xml:space="preserve">. náměstek </w:t>
      </w:r>
    </w:p>
    <w:sectPr w:rsidR="00425EF9" w:rsidSect="0028572D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7BF6"/>
    <w:rsid w:val="00031D39"/>
    <w:rsid w:val="000F427C"/>
    <w:rsid w:val="001443CE"/>
    <w:rsid w:val="0028572D"/>
    <w:rsid w:val="00292CD7"/>
    <w:rsid w:val="00404470"/>
    <w:rsid w:val="00425EF9"/>
    <w:rsid w:val="004B7882"/>
    <w:rsid w:val="0050533C"/>
    <w:rsid w:val="005309F5"/>
    <w:rsid w:val="005D31B2"/>
    <w:rsid w:val="00603C89"/>
    <w:rsid w:val="00920E66"/>
    <w:rsid w:val="0092685B"/>
    <w:rsid w:val="00A60BA9"/>
    <w:rsid w:val="00B73671"/>
    <w:rsid w:val="00BE7BF6"/>
    <w:rsid w:val="00CA10A8"/>
    <w:rsid w:val="00D0256D"/>
    <w:rsid w:val="00D7753F"/>
    <w:rsid w:val="00DE6420"/>
    <w:rsid w:val="00E02A5E"/>
    <w:rsid w:val="00FC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66A897-7AEC-49D6-9C79-8B4AC338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53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Chlud</dc:creator>
  <cp:lastModifiedBy>Miroslav Chlud</cp:lastModifiedBy>
  <cp:revision>4</cp:revision>
  <cp:lastPrinted>2015-03-04T14:07:00Z</cp:lastPrinted>
  <dcterms:created xsi:type="dcterms:W3CDTF">2018-02-14T15:04:00Z</dcterms:created>
  <dcterms:modified xsi:type="dcterms:W3CDTF">2019-12-23T08:48:00Z</dcterms:modified>
</cp:coreProperties>
</file>